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F1" w:rsidRDefault="002B19F1" w:rsidP="002B19F1">
      <w:pPr>
        <w:keepNext/>
        <w:jc w:val="right"/>
        <w:outlineLvl w:val="2"/>
        <w:rPr>
          <w:rFonts w:ascii="Times New Roman" w:hAnsi="Times New Roman"/>
          <w:bCs/>
          <w:i/>
          <w:sz w:val="24"/>
          <w:szCs w:val="24"/>
        </w:rPr>
      </w:pPr>
    </w:p>
    <w:p w:rsidR="002B19F1" w:rsidRDefault="002B19F1" w:rsidP="002B19F1">
      <w:pPr>
        <w:keepNext/>
        <w:jc w:val="center"/>
        <w:outlineLvl w:val="2"/>
        <w:rPr>
          <w:rFonts w:ascii="Times New Roman" w:hAnsi="Times New Roman"/>
          <w:b/>
          <w:bCs/>
          <w:sz w:val="26"/>
          <w:szCs w:val="26"/>
          <w:lang w:bidi="en-US"/>
        </w:rPr>
      </w:pPr>
      <w:r w:rsidRPr="002B19F1">
        <w:rPr>
          <w:rFonts w:ascii="Times New Roman" w:hAnsi="Times New Roman"/>
          <w:b/>
          <w:bCs/>
          <w:sz w:val="26"/>
          <w:szCs w:val="26"/>
          <w:lang w:bidi="en-US"/>
        </w:rPr>
        <w:t>Planowane do osiągnięcia w wyniku operacji cele ogólne, szczegółowe, przedsięwzięcia oraz zakładane do osiągnięcia wskaźniki</w:t>
      </w:r>
    </w:p>
    <w:tbl>
      <w:tblPr>
        <w:tblStyle w:val="Tabela-Siatka"/>
        <w:tblW w:w="0" w:type="auto"/>
        <w:tblLook w:val="04A0"/>
      </w:tblPr>
      <w:tblGrid>
        <w:gridCol w:w="675"/>
        <w:gridCol w:w="4373"/>
        <w:gridCol w:w="2006"/>
        <w:gridCol w:w="1380"/>
        <w:gridCol w:w="1597"/>
        <w:gridCol w:w="2410"/>
        <w:gridCol w:w="1984"/>
      </w:tblGrid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 ogólny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B602F6" w:rsidRDefault="00B602F6" w:rsidP="00B602F6">
            <w:pPr>
              <w:autoSpaceDE w:val="0"/>
              <w:snapToGri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16BDD">
              <w:rPr>
                <w:rFonts w:ascii="Times New Roman" w:hAnsi="Times New Roman"/>
                <w:sz w:val="24"/>
                <w:szCs w:val="24"/>
              </w:rPr>
              <w:t>Tworzenie sprzyjaj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warunków dla powstawania i rozwoju 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biorczo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ś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ci na obszarze Lasowiackiej Grupy Działania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2B19F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Cel(e) szczegółowe LSR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B602F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B19F1" w:rsidRPr="00B602F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Działania na rzecz powstawania i rozwoju sektora usług na obszarze LGD.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Przedsięwzięcia</w:t>
            </w:r>
          </w:p>
        </w:tc>
      </w:tr>
      <w:tr w:rsidR="002B19F1" w:rsidRPr="004C7F21" w:rsidTr="004C7F21">
        <w:tc>
          <w:tcPr>
            <w:tcW w:w="14425" w:type="dxa"/>
            <w:gridSpan w:val="7"/>
            <w:tcBorders>
              <w:bottom w:val="single" w:sz="4" w:space="0" w:color="000000" w:themeColor="text1"/>
            </w:tcBorders>
          </w:tcPr>
          <w:p w:rsidR="002B19F1" w:rsidRDefault="002B19F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B602F6" w:rsidRPr="005B5916" w:rsidRDefault="00B602F6" w:rsidP="00B602F6">
            <w:pPr>
              <w:rPr>
                <w:rFonts w:ascii="Times New Roman" w:hAnsi="Times New Roman"/>
                <w:sz w:val="24"/>
                <w:szCs w:val="24"/>
              </w:rPr>
            </w:pPr>
            <w:r w:rsidRPr="005B5916">
              <w:rPr>
                <w:rFonts w:ascii="Times New Roman" w:hAnsi="Times New Roman"/>
                <w:sz w:val="24"/>
                <w:szCs w:val="24"/>
              </w:rPr>
              <w:t xml:space="preserve">Bezpośrednie dotacje inwestycyjne dla nowo powstających mikroprzedsiębiorstw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tworzonych przez grupy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defaworyzowane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2B19F1" w:rsidRPr="004C7F21" w:rsidTr="004C7F21">
        <w:tc>
          <w:tcPr>
            <w:tcW w:w="14425" w:type="dxa"/>
            <w:gridSpan w:val="7"/>
            <w:shd w:val="pct12" w:color="auto" w:fill="auto"/>
          </w:tcPr>
          <w:p w:rsidR="002B19F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Wskaźniki</w:t>
            </w:r>
          </w:p>
        </w:tc>
      </w:tr>
      <w:tr w:rsidR="004C7F21" w:rsidRPr="004C7F21" w:rsidTr="004C7F21">
        <w:tc>
          <w:tcPr>
            <w:tcW w:w="675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Lp.</w:t>
            </w:r>
          </w:p>
        </w:tc>
        <w:tc>
          <w:tcPr>
            <w:tcW w:w="4373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4C7F21">
              <w:rPr>
                <w:rFonts w:ascii="Times New Roman" w:hAnsi="Times New Roman"/>
                <w:bCs/>
              </w:rPr>
              <w:t>Nazwa wskaźnika ujętego w LSR</w:t>
            </w:r>
          </w:p>
        </w:tc>
        <w:tc>
          <w:tcPr>
            <w:tcW w:w="2006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Jedn. miary</w:t>
            </w:r>
          </w:p>
        </w:tc>
        <w:tc>
          <w:tcPr>
            <w:tcW w:w="138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</w:t>
            </w:r>
          </w:p>
        </w:tc>
        <w:tc>
          <w:tcPr>
            <w:tcW w:w="1597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zrealizowanych wskaźników z LSR</w:t>
            </w:r>
          </w:p>
        </w:tc>
        <w:tc>
          <w:tcPr>
            <w:tcW w:w="2410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planowana do osiągnięcia w związku z realizacją operacji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Wartość wskaźnika z LSR pozostająca do realizacji</w:t>
            </w:r>
          </w:p>
        </w:tc>
      </w:tr>
      <w:tr w:rsidR="00B602F6" w:rsidRPr="004C7F21" w:rsidTr="00683D4F">
        <w:tc>
          <w:tcPr>
            <w:tcW w:w="675" w:type="dxa"/>
            <w:vAlign w:val="center"/>
          </w:tcPr>
          <w:p w:rsidR="00B602F6" w:rsidRPr="004C7F21" w:rsidRDefault="00B602F6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373" w:type="dxa"/>
          </w:tcPr>
          <w:p w:rsidR="00B602F6" w:rsidRDefault="00B602F6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B602F6" w:rsidRPr="00B602F6" w:rsidRDefault="00B602F6" w:rsidP="00B602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OLE_LINK6"/>
            <w:bookmarkStart w:id="1" w:name="OLE_LINK7"/>
            <w:bookmarkStart w:id="2" w:name="OLE_LINK8"/>
            <w:r w:rsidRPr="00616BDD">
              <w:rPr>
                <w:rFonts w:ascii="Times New Roman" w:hAnsi="Times New Roman"/>
                <w:sz w:val="24"/>
                <w:szCs w:val="24"/>
              </w:rPr>
              <w:t>Liczba operacji</w:t>
            </w:r>
            <w:r w:rsidR="006E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polegaj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ą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cych na</w:t>
            </w:r>
            <w:r w:rsidR="006E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utworzeniu</w:t>
            </w:r>
            <w:r w:rsidR="006E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nowego</w:t>
            </w:r>
            <w:r w:rsidR="006E2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przedsi</w:t>
            </w:r>
            <w:r w:rsidRPr="00616BDD">
              <w:rPr>
                <w:rFonts w:ascii="Times New Roman" w:eastAsia="TimesNewRoman" w:hAnsi="Times New Roman" w:hint="eastAsia"/>
                <w:sz w:val="24"/>
                <w:szCs w:val="24"/>
              </w:rPr>
              <w:t>ę</w:t>
            </w:r>
            <w:r w:rsidRPr="00616BDD">
              <w:rPr>
                <w:rFonts w:ascii="Times New Roman" w:hAnsi="Times New Roman"/>
                <w:sz w:val="24"/>
                <w:szCs w:val="24"/>
              </w:rPr>
              <w:t>biorstwa</w:t>
            </w:r>
            <w:bookmarkEnd w:id="0"/>
            <w:bookmarkEnd w:id="1"/>
            <w:bookmarkEnd w:id="2"/>
          </w:p>
        </w:tc>
        <w:tc>
          <w:tcPr>
            <w:tcW w:w="2006" w:type="dxa"/>
            <w:vAlign w:val="center"/>
          </w:tcPr>
          <w:p w:rsidR="00B602F6" w:rsidRPr="00616BDD" w:rsidRDefault="00B602F6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bookmarkStart w:id="3" w:name="OLE_LINK9"/>
            <w:bookmarkStart w:id="4" w:name="OLE_LINK10"/>
            <w:r w:rsidRPr="00616BDD">
              <w:rPr>
                <w:rFonts w:ascii="Times New Roman" w:hAnsi="Times New Roman"/>
              </w:rPr>
              <w:t>Sztuka</w:t>
            </w:r>
            <w:bookmarkEnd w:id="3"/>
            <w:bookmarkEnd w:id="4"/>
          </w:p>
        </w:tc>
        <w:tc>
          <w:tcPr>
            <w:tcW w:w="1380" w:type="dxa"/>
            <w:vAlign w:val="center"/>
          </w:tcPr>
          <w:p w:rsidR="00B602F6" w:rsidRPr="00616BDD" w:rsidRDefault="00B602F6" w:rsidP="00BD6F8E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D6F8E">
              <w:rPr>
                <w:rFonts w:ascii="Times New Roman" w:hAnsi="Times New Roman"/>
              </w:rPr>
              <w:t>9</w:t>
            </w:r>
          </w:p>
        </w:tc>
        <w:tc>
          <w:tcPr>
            <w:tcW w:w="1597" w:type="dxa"/>
            <w:vAlign w:val="center"/>
          </w:tcPr>
          <w:p w:rsidR="00B602F6" w:rsidRPr="00616BDD" w:rsidRDefault="00BD6F8E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  <w:vAlign w:val="center"/>
          </w:tcPr>
          <w:p w:rsidR="00B602F6" w:rsidRPr="00616BDD" w:rsidRDefault="00BD6F8E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bookmarkStart w:id="5" w:name="_GoBack"/>
            <w:bookmarkEnd w:id="5"/>
          </w:p>
        </w:tc>
        <w:tc>
          <w:tcPr>
            <w:tcW w:w="1984" w:type="dxa"/>
            <w:vAlign w:val="center"/>
          </w:tcPr>
          <w:p w:rsidR="00B602F6" w:rsidRPr="00616BDD" w:rsidRDefault="00B602F6" w:rsidP="00357B6F">
            <w:pPr>
              <w:autoSpaceDE w:val="0"/>
              <w:snapToGrid w:val="0"/>
              <w:ind w:left="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  <w:tr w:rsidR="004C7F21" w:rsidRPr="004C7F21" w:rsidTr="004C7F21">
        <w:tc>
          <w:tcPr>
            <w:tcW w:w="675" w:type="dxa"/>
            <w:vAlign w:val="center"/>
          </w:tcPr>
          <w:p w:rsidR="004C7F21" w:rsidRPr="004C7F21" w:rsidRDefault="004C7F21" w:rsidP="004C7F21">
            <w:pPr>
              <w:keepNext/>
              <w:jc w:val="center"/>
              <w:outlineLvl w:val="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4373" w:type="dxa"/>
          </w:tcPr>
          <w:p w:rsid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006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38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597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2410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</w:tcPr>
          <w:p w:rsidR="004C7F21" w:rsidRPr="004C7F21" w:rsidRDefault="004C7F21" w:rsidP="002B19F1">
            <w:pPr>
              <w:keepNext/>
              <w:outlineLvl w:val="2"/>
              <w:rPr>
                <w:rFonts w:ascii="Times New Roman" w:hAnsi="Times New Roman"/>
                <w:bCs/>
              </w:rPr>
            </w:pPr>
          </w:p>
        </w:tc>
      </w:tr>
    </w:tbl>
    <w:p w:rsidR="002B19F1" w:rsidRPr="002B19F1" w:rsidRDefault="002B19F1" w:rsidP="002B19F1">
      <w:pPr>
        <w:keepNext/>
        <w:outlineLvl w:val="2"/>
        <w:rPr>
          <w:rFonts w:ascii="Times New Roman" w:hAnsi="Times New Roman"/>
          <w:b/>
          <w:bCs/>
          <w:i/>
          <w:sz w:val="26"/>
          <w:szCs w:val="26"/>
        </w:rPr>
      </w:pPr>
    </w:p>
    <w:p w:rsidR="004C7F21" w:rsidRDefault="004C7F21"/>
    <w:sectPr w:rsidR="004C7F21" w:rsidSect="004C7F21">
      <w:pgSz w:w="16838" w:h="11906" w:orient="landscape"/>
      <w:pgMar w:top="851" w:right="1417" w:bottom="993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9F1"/>
    <w:rsid w:val="002B19F1"/>
    <w:rsid w:val="0036061E"/>
    <w:rsid w:val="00492809"/>
    <w:rsid w:val="004C7F21"/>
    <w:rsid w:val="00624115"/>
    <w:rsid w:val="006E2E1D"/>
    <w:rsid w:val="007D04AC"/>
    <w:rsid w:val="009E7FAD"/>
    <w:rsid w:val="00A36C78"/>
    <w:rsid w:val="00B602F6"/>
    <w:rsid w:val="00BD6F8E"/>
    <w:rsid w:val="00CE0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F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1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SANŁĘG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specjalista</dc:creator>
  <cp:lastModifiedBy>specjalista</cp:lastModifiedBy>
  <cp:revision>2</cp:revision>
  <dcterms:created xsi:type="dcterms:W3CDTF">2019-08-23T07:00:00Z</dcterms:created>
  <dcterms:modified xsi:type="dcterms:W3CDTF">2019-08-23T07:00:00Z</dcterms:modified>
</cp:coreProperties>
</file>