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F1" w:rsidRDefault="002B19F1" w:rsidP="002B19F1">
      <w:pPr>
        <w:keepNext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</w:p>
    <w:p w:rsidR="002B19F1" w:rsidRDefault="002B19F1" w:rsidP="002B19F1">
      <w:pPr>
        <w:keepNext/>
        <w:jc w:val="center"/>
        <w:outlineLvl w:val="2"/>
        <w:rPr>
          <w:rFonts w:ascii="Times New Roman" w:hAnsi="Times New Roman"/>
          <w:b/>
          <w:bCs/>
          <w:sz w:val="26"/>
          <w:szCs w:val="26"/>
          <w:lang w:bidi="en-US"/>
        </w:rPr>
      </w:pPr>
      <w:r w:rsidRPr="002B19F1">
        <w:rPr>
          <w:rFonts w:ascii="Times New Roman" w:hAnsi="Times New Roman"/>
          <w:b/>
          <w:bCs/>
          <w:sz w:val="26"/>
          <w:szCs w:val="26"/>
          <w:lang w:bidi="en-US"/>
        </w:rPr>
        <w:t>Planowane do osiągnięcia w wyniku operacji cele ogólne, szczegółowe, przedsięwzięcia oraz zakładane do osiągnięcia wskaźniki</w:t>
      </w:r>
    </w:p>
    <w:tbl>
      <w:tblPr>
        <w:tblStyle w:val="Tabela-Siatka"/>
        <w:tblW w:w="0" w:type="auto"/>
        <w:tblLook w:val="04A0"/>
      </w:tblPr>
      <w:tblGrid>
        <w:gridCol w:w="675"/>
        <w:gridCol w:w="4373"/>
        <w:gridCol w:w="2006"/>
        <w:gridCol w:w="1380"/>
        <w:gridCol w:w="1597"/>
        <w:gridCol w:w="2410"/>
        <w:gridCol w:w="1984"/>
      </w:tblGrid>
      <w:tr w:rsidR="002B19F1" w:rsidRPr="004C7F21" w:rsidTr="004C7F21">
        <w:tc>
          <w:tcPr>
            <w:tcW w:w="14425" w:type="dxa"/>
            <w:gridSpan w:val="7"/>
            <w:shd w:val="pct12" w:color="auto" w:fill="auto"/>
          </w:tcPr>
          <w:p w:rsidR="002B19F1" w:rsidRPr="004C7F21" w:rsidRDefault="002B19F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Cel ogólny</w:t>
            </w:r>
          </w:p>
        </w:tc>
      </w:tr>
      <w:tr w:rsidR="002B19F1" w:rsidRPr="004C7F21" w:rsidTr="004C7F21">
        <w:tc>
          <w:tcPr>
            <w:tcW w:w="14425" w:type="dxa"/>
            <w:gridSpan w:val="7"/>
            <w:tcBorders>
              <w:bottom w:val="single" w:sz="4" w:space="0" w:color="000000" w:themeColor="text1"/>
            </w:tcBorders>
          </w:tcPr>
          <w:p w:rsidR="002B19F1" w:rsidRDefault="002B19F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4C7F21" w:rsidRPr="00B602F6" w:rsidRDefault="00B602F6" w:rsidP="00B602F6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6BDD">
              <w:rPr>
                <w:rFonts w:ascii="Times New Roman" w:hAnsi="Times New Roman"/>
                <w:sz w:val="24"/>
                <w:szCs w:val="24"/>
              </w:rPr>
              <w:t>Tworzenie sprzyjaj</w:t>
            </w:r>
            <w:r w:rsidRPr="00616BDD">
              <w:rPr>
                <w:rFonts w:ascii="Times New Roman" w:eastAsia="TimesNewRoman" w:hAnsi="Times New Roman" w:hint="eastAsia"/>
                <w:sz w:val="24"/>
                <w:szCs w:val="24"/>
              </w:rPr>
              <w:t>ą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cych warunków dla powstawania i rozwoju przedsi</w:t>
            </w:r>
            <w:r w:rsidRPr="00616BDD">
              <w:rPr>
                <w:rFonts w:ascii="Times New Roman" w:eastAsia="TimesNewRoman" w:hAnsi="Times New Roman" w:hint="eastAsia"/>
                <w:sz w:val="24"/>
                <w:szCs w:val="24"/>
              </w:rPr>
              <w:t>ę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biorczo</w:t>
            </w:r>
            <w:r w:rsidRPr="00616BDD">
              <w:rPr>
                <w:rFonts w:ascii="Times New Roman" w:eastAsia="TimesNewRoman" w:hAnsi="Times New Roman" w:hint="eastAsia"/>
                <w:sz w:val="24"/>
                <w:szCs w:val="24"/>
              </w:rPr>
              <w:t>ś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ci na obszarze Lasowiackiej Grupy Działania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B19F1" w:rsidRPr="004C7F21" w:rsidTr="004C7F21">
        <w:tc>
          <w:tcPr>
            <w:tcW w:w="14425" w:type="dxa"/>
            <w:gridSpan w:val="7"/>
            <w:shd w:val="pct12" w:color="auto" w:fill="auto"/>
          </w:tcPr>
          <w:p w:rsidR="002B19F1" w:rsidRPr="004C7F21" w:rsidRDefault="002B19F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Cel(e) szczegółowe LSR</w:t>
            </w:r>
          </w:p>
        </w:tc>
      </w:tr>
      <w:tr w:rsidR="002B19F1" w:rsidRPr="004C7F21" w:rsidTr="004C7F21">
        <w:tc>
          <w:tcPr>
            <w:tcW w:w="14425" w:type="dxa"/>
            <w:gridSpan w:val="7"/>
            <w:tcBorders>
              <w:bottom w:val="single" w:sz="4" w:space="0" w:color="000000" w:themeColor="text1"/>
            </w:tcBorders>
          </w:tcPr>
          <w:p w:rsidR="00B602F6" w:rsidRDefault="00B602F6" w:rsidP="00B602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4240" w:rsidRPr="005B5916" w:rsidRDefault="00AB4240" w:rsidP="00AB42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Działania na rzecz powstawania i rozwoju sektora usług na obszarze LGD.</w:t>
            </w: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B19F1" w:rsidRPr="004C7F21" w:rsidTr="004C7F21">
        <w:tc>
          <w:tcPr>
            <w:tcW w:w="14425" w:type="dxa"/>
            <w:gridSpan w:val="7"/>
            <w:shd w:val="pct12" w:color="auto" w:fill="auto"/>
          </w:tcPr>
          <w:p w:rsidR="002B19F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Przedsięwzięcia</w:t>
            </w:r>
          </w:p>
        </w:tc>
      </w:tr>
      <w:tr w:rsidR="002B19F1" w:rsidRPr="004C7F21" w:rsidTr="004C7F21">
        <w:tc>
          <w:tcPr>
            <w:tcW w:w="14425" w:type="dxa"/>
            <w:gridSpan w:val="7"/>
            <w:tcBorders>
              <w:bottom w:val="single" w:sz="4" w:space="0" w:color="000000" w:themeColor="text1"/>
            </w:tcBorders>
          </w:tcPr>
          <w:p w:rsidR="002B19F1" w:rsidRDefault="002B19F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AB4240" w:rsidRPr="005B5916" w:rsidRDefault="00AB4240" w:rsidP="00AB4240">
            <w:pPr>
              <w:rPr>
                <w:rFonts w:ascii="Times New Roman" w:hAnsi="Times New Roman"/>
                <w:sz w:val="24"/>
                <w:szCs w:val="24"/>
              </w:rPr>
            </w:pPr>
            <w:r w:rsidRPr="005B5916">
              <w:rPr>
                <w:rFonts w:ascii="Times New Roman" w:hAnsi="Times New Roman"/>
                <w:sz w:val="24"/>
                <w:szCs w:val="24"/>
              </w:rPr>
              <w:t xml:space="preserve">Bezpośrednie dotacje inwestycyjne dla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istniejących mikro i małych przedsiębiorstw ukierunkowanych na wykorzystanie potencjału społecznego i gospodarczego LGD. </w:t>
            </w: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B19F1" w:rsidRPr="004C7F21" w:rsidTr="004C7F21">
        <w:tc>
          <w:tcPr>
            <w:tcW w:w="14425" w:type="dxa"/>
            <w:gridSpan w:val="7"/>
            <w:shd w:val="pct12" w:color="auto" w:fill="auto"/>
          </w:tcPr>
          <w:p w:rsidR="002B19F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Wskaźniki</w:t>
            </w:r>
          </w:p>
        </w:tc>
      </w:tr>
      <w:tr w:rsidR="004C7F21" w:rsidRPr="004C7F21" w:rsidTr="004C7F21">
        <w:tc>
          <w:tcPr>
            <w:tcW w:w="675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4373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Nazwa wskaźnika ujętego w LSR</w:t>
            </w:r>
          </w:p>
        </w:tc>
        <w:tc>
          <w:tcPr>
            <w:tcW w:w="2006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Jedn. miary</w:t>
            </w:r>
          </w:p>
        </w:tc>
        <w:tc>
          <w:tcPr>
            <w:tcW w:w="1380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wskaźnika z LSR</w:t>
            </w:r>
          </w:p>
        </w:tc>
        <w:tc>
          <w:tcPr>
            <w:tcW w:w="1597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zrealizowanych wskaźników z LSR</w:t>
            </w:r>
          </w:p>
        </w:tc>
        <w:tc>
          <w:tcPr>
            <w:tcW w:w="2410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wskaźnika planowana do osiągnięcia w związku z realizacją operacji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wskaźnika z LSR pozostająca do realizacji</w:t>
            </w:r>
          </w:p>
        </w:tc>
      </w:tr>
      <w:tr w:rsidR="00AB4240" w:rsidRPr="004C7F21" w:rsidTr="00360394">
        <w:tc>
          <w:tcPr>
            <w:tcW w:w="675" w:type="dxa"/>
            <w:vAlign w:val="center"/>
          </w:tcPr>
          <w:p w:rsidR="00AB4240" w:rsidRPr="004C7F21" w:rsidRDefault="00AB4240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373" w:type="dxa"/>
            <w:vAlign w:val="center"/>
          </w:tcPr>
          <w:p w:rsidR="00AB4240" w:rsidRPr="00616BDD" w:rsidRDefault="00AB4240" w:rsidP="00AB4240">
            <w:pPr>
              <w:autoSpaceDE w:val="0"/>
              <w:snapToGrid w:val="0"/>
              <w:ind w:left="7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Liczba operacji polegających na rozwoju istniejącego przedsiębiorstwa </w:t>
            </w:r>
          </w:p>
        </w:tc>
        <w:tc>
          <w:tcPr>
            <w:tcW w:w="2006" w:type="dxa"/>
            <w:vAlign w:val="center"/>
          </w:tcPr>
          <w:p w:rsidR="00AB4240" w:rsidRPr="00616BDD" w:rsidRDefault="00AB4240" w:rsidP="00002867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bookmarkStart w:id="0" w:name="OLE_LINK9"/>
            <w:bookmarkStart w:id="1" w:name="OLE_LINK10"/>
            <w:r w:rsidRPr="00616BDD">
              <w:rPr>
                <w:rFonts w:ascii="Times New Roman" w:hAnsi="Times New Roman"/>
              </w:rPr>
              <w:t>Sztuka</w:t>
            </w:r>
            <w:bookmarkEnd w:id="0"/>
            <w:bookmarkEnd w:id="1"/>
          </w:p>
        </w:tc>
        <w:tc>
          <w:tcPr>
            <w:tcW w:w="1380" w:type="dxa"/>
            <w:vAlign w:val="center"/>
          </w:tcPr>
          <w:p w:rsidR="00AB4240" w:rsidRPr="00616BDD" w:rsidRDefault="00AB4240" w:rsidP="00002867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97" w:type="dxa"/>
            <w:vAlign w:val="center"/>
          </w:tcPr>
          <w:p w:rsidR="00AB4240" w:rsidRPr="00616BDD" w:rsidRDefault="00AB4240" w:rsidP="00002867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AB4240" w:rsidRPr="00616BDD" w:rsidRDefault="00AB4240" w:rsidP="00002867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AB4240" w:rsidRPr="00616BDD" w:rsidRDefault="00AB4240" w:rsidP="00002867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C7F21" w:rsidRPr="004C7F21" w:rsidTr="004C7F21">
        <w:tc>
          <w:tcPr>
            <w:tcW w:w="675" w:type="dxa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373" w:type="dxa"/>
          </w:tcPr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006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38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597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</w:tr>
      <w:tr w:rsidR="004C7F21" w:rsidRPr="004C7F21" w:rsidTr="004C7F21">
        <w:tc>
          <w:tcPr>
            <w:tcW w:w="675" w:type="dxa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4373" w:type="dxa"/>
          </w:tcPr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006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38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597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</w:tr>
      <w:tr w:rsidR="004C7F21" w:rsidRPr="004C7F21" w:rsidTr="004C7F21">
        <w:tc>
          <w:tcPr>
            <w:tcW w:w="675" w:type="dxa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4373" w:type="dxa"/>
          </w:tcPr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006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38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597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</w:tr>
    </w:tbl>
    <w:p w:rsidR="002B19F1" w:rsidRPr="002B19F1" w:rsidRDefault="002B19F1" w:rsidP="002B19F1">
      <w:pPr>
        <w:keepNext/>
        <w:outlineLvl w:val="2"/>
        <w:rPr>
          <w:rFonts w:ascii="Times New Roman" w:hAnsi="Times New Roman"/>
          <w:b/>
          <w:bCs/>
          <w:i/>
          <w:sz w:val="26"/>
          <w:szCs w:val="26"/>
        </w:rPr>
      </w:pPr>
    </w:p>
    <w:p w:rsidR="004C7F21" w:rsidRDefault="004C7F21"/>
    <w:sectPr w:rsidR="004C7F21" w:rsidSect="004C7F21">
      <w:pgSz w:w="16838" w:h="11906" w:orient="landscape"/>
      <w:pgMar w:top="851" w:right="1417" w:bottom="993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19F1"/>
    <w:rsid w:val="000A0AE7"/>
    <w:rsid w:val="002B19F1"/>
    <w:rsid w:val="0036061E"/>
    <w:rsid w:val="00481285"/>
    <w:rsid w:val="004C7F21"/>
    <w:rsid w:val="00705BB1"/>
    <w:rsid w:val="007D04AC"/>
    <w:rsid w:val="009E7FAD"/>
    <w:rsid w:val="00A36C78"/>
    <w:rsid w:val="00AB4240"/>
    <w:rsid w:val="00B602F6"/>
    <w:rsid w:val="00CE0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F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F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SANŁĘG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specjalista</dc:creator>
  <cp:lastModifiedBy>specjalista</cp:lastModifiedBy>
  <cp:revision>7</cp:revision>
  <dcterms:created xsi:type="dcterms:W3CDTF">2018-05-02T11:53:00Z</dcterms:created>
  <dcterms:modified xsi:type="dcterms:W3CDTF">2018-05-30T10:32:00Z</dcterms:modified>
</cp:coreProperties>
</file>